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06" w:rsidRPr="00822A06" w:rsidRDefault="001A2A80" w:rsidP="00822A06">
      <w:pPr>
        <w:jc w:val="center"/>
        <w:rPr>
          <w:rFonts w:ascii="HelloBigSky" w:hAnsi="HelloBigSky"/>
          <w:b/>
          <w:smallCaps/>
          <w:color w:val="0D0D0D" w:themeColor="text1" w:themeTint="F2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-409575</wp:posOffset>
            </wp:positionV>
            <wp:extent cx="1714500" cy="15722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2AB" w:rsidRPr="00822A06">
        <w:rPr>
          <w:rFonts w:ascii="HelloBigSky" w:hAnsi="HelloBigSky"/>
          <w:noProof/>
          <w:sz w:val="48"/>
          <w:szCs w:val="4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-238125</wp:posOffset>
            </wp:positionV>
            <wp:extent cx="2124075" cy="13144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AB" w:rsidRPr="00822A06">
        <w:rPr>
          <w:rFonts w:ascii="HelloBigSky" w:hAnsi="HelloBigSky"/>
          <w:b/>
          <w:smallCaps/>
          <w:color w:val="0D0D0D" w:themeColor="text1" w:themeTint="F2"/>
          <w:sz w:val="48"/>
          <w:szCs w:val="48"/>
        </w:rPr>
        <w:t>Math</w:t>
      </w:r>
      <w:r w:rsidRPr="001A2A80">
        <w:rPr>
          <w:noProof/>
          <w:lang w:val="en-US"/>
        </w:rPr>
        <w:t xml:space="preserve"> </w:t>
      </w:r>
    </w:p>
    <w:p w:rsidR="00822A06" w:rsidRPr="00822A06" w:rsidRDefault="00B342AB" w:rsidP="00822A06">
      <w:pPr>
        <w:jc w:val="center"/>
        <w:rPr>
          <w:rFonts w:ascii="HelloBigSky" w:hAnsi="HelloBigSky"/>
          <w:b/>
          <w:smallCaps/>
          <w:color w:val="0D0D0D" w:themeColor="text1" w:themeTint="F2"/>
          <w:sz w:val="48"/>
          <w:szCs w:val="48"/>
        </w:rPr>
      </w:pPr>
      <w:r w:rsidRPr="00822A06">
        <w:rPr>
          <w:rFonts w:ascii="HelloBigSky" w:hAnsi="HelloBigSky"/>
          <w:b/>
          <w:smallCaps/>
          <w:color w:val="0D0D0D" w:themeColor="text1" w:themeTint="F2"/>
          <w:sz w:val="48"/>
          <w:szCs w:val="48"/>
        </w:rPr>
        <w:t>Is</w:t>
      </w:r>
      <w:r w:rsidR="00EA357D" w:rsidRPr="00EA357D">
        <w:rPr>
          <w:noProof/>
          <w:lang w:val="en-US"/>
        </w:rPr>
        <w:t xml:space="preserve"> </w:t>
      </w:r>
    </w:p>
    <w:p w:rsidR="00B342AB" w:rsidRPr="00822A06" w:rsidRDefault="00B342AB" w:rsidP="00822A06">
      <w:pPr>
        <w:jc w:val="center"/>
        <w:rPr>
          <w:rFonts w:ascii="HelloBigSky" w:hAnsi="HelloBigSky"/>
          <w:b/>
          <w:smallCaps/>
          <w:color w:val="0D0D0D" w:themeColor="text1" w:themeTint="F2"/>
          <w:sz w:val="40"/>
          <w:szCs w:val="40"/>
        </w:rPr>
      </w:pPr>
      <w:r w:rsidRPr="00822A06">
        <w:rPr>
          <w:rFonts w:ascii="HelloBigSky" w:hAnsi="HelloBigSky"/>
          <w:b/>
          <w:smallCaps/>
          <w:color w:val="0D0D0D" w:themeColor="text1" w:themeTint="F2"/>
          <w:sz w:val="48"/>
          <w:szCs w:val="48"/>
        </w:rPr>
        <w:t>Everywhere</w:t>
      </w:r>
      <w:r w:rsidRPr="00822A06">
        <w:rPr>
          <w:rFonts w:ascii="HelloBigSky" w:hAnsi="HelloBigSky"/>
          <w:b/>
          <w:smallCaps/>
          <w:color w:val="0D0D0D" w:themeColor="text1" w:themeTint="F2"/>
          <w:sz w:val="40"/>
          <w:szCs w:val="40"/>
        </w:rPr>
        <w:t>!</w:t>
      </w:r>
    </w:p>
    <w:p w:rsidR="00B342AB" w:rsidRPr="0034564F" w:rsidRDefault="00822A06" w:rsidP="00B342AB">
      <w:pPr>
        <w:ind w:left="504"/>
        <w:jc w:val="center"/>
        <w:rPr>
          <w:rFonts w:ascii="HelloMissThang" w:hAnsi="HelloMissThang"/>
          <w:b/>
          <w:smallCaps/>
          <w:color w:val="0D0D0D" w:themeColor="text1" w:themeTint="F2"/>
        </w:rPr>
      </w:pPr>
      <w:r w:rsidRPr="0034564F">
        <w:rPr>
          <w:rFonts w:ascii="HelloMissThang" w:hAnsi="HelloMissThang"/>
          <w:b/>
          <w:smallCaps/>
          <w:color w:val="0D0D0D" w:themeColor="text1" w:themeTint="F2"/>
        </w:rPr>
        <w:t>“Without mathematics, there’s nothing you can do.  Everything around you is mathematics. Everything around you is numbers”</w:t>
      </w:r>
    </w:p>
    <w:p w:rsidR="00822A06" w:rsidRPr="0034564F" w:rsidRDefault="00822A06" w:rsidP="00B342AB">
      <w:pPr>
        <w:ind w:left="504"/>
        <w:jc w:val="center"/>
        <w:rPr>
          <w:rFonts w:ascii="HelloMissThang" w:hAnsi="HelloMissThang"/>
          <w:b/>
          <w:smallCaps/>
          <w:color w:val="0D0D0D" w:themeColor="text1" w:themeTint="F2"/>
        </w:rPr>
      </w:pPr>
      <w:r w:rsidRPr="0034564F">
        <w:rPr>
          <w:rFonts w:ascii="HelloMissThang" w:hAnsi="HelloMissThang"/>
          <w:b/>
          <w:smallCaps/>
          <w:color w:val="0D0D0D" w:themeColor="text1" w:themeTint="F2"/>
        </w:rPr>
        <w:t>-Shakuntala Devi</w:t>
      </w:r>
    </w:p>
    <w:p w:rsidR="003A28F8" w:rsidRPr="003A28F8" w:rsidRDefault="003A28F8" w:rsidP="003A28F8">
      <w:pPr>
        <w:autoSpaceDE w:val="0"/>
        <w:autoSpaceDN w:val="0"/>
        <w:adjustRightInd w:val="0"/>
        <w:rPr>
          <w:rFonts w:ascii="HelloMissThang" w:hAnsi="HelloMissThang" w:cs="Arial"/>
          <w:b/>
        </w:rPr>
      </w:pPr>
    </w:p>
    <w:p w:rsidR="003A28F8" w:rsidRDefault="00A14E83" w:rsidP="003A28F8">
      <w:pPr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Tips to engage your children at home; </w:t>
      </w:r>
    </w:p>
    <w:p w:rsidR="00822A06" w:rsidRDefault="00822A06" w:rsidP="00A14E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Play various games – dice, cards, </w:t>
      </w:r>
      <w:r w:rsidR="002C0286">
        <w:rPr>
          <w:rFonts w:ascii="Century Gothic" w:hAnsi="Century Gothic" w:cs="Arial"/>
          <w:b/>
        </w:rPr>
        <w:t>board games</w:t>
      </w:r>
      <w:r>
        <w:rPr>
          <w:rFonts w:ascii="Century Gothic" w:hAnsi="Century Gothic" w:cs="Arial"/>
          <w:b/>
        </w:rPr>
        <w:t>, online Math games</w:t>
      </w:r>
    </w:p>
    <w:p w:rsidR="00A14E83" w:rsidRDefault="00A14E83" w:rsidP="00A14E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Cook</w:t>
      </w:r>
      <w:r w:rsidR="001A2A80">
        <w:rPr>
          <w:rFonts w:ascii="Century Gothic" w:hAnsi="Century Gothic" w:cs="Arial"/>
          <w:b/>
        </w:rPr>
        <w:t>/bake</w:t>
      </w:r>
      <w:r>
        <w:rPr>
          <w:rFonts w:ascii="Century Gothic" w:hAnsi="Century Gothic" w:cs="Arial"/>
          <w:b/>
        </w:rPr>
        <w:t xml:space="preserve"> with your child – it involves measuring, ordering, estimating, adding, problem solving </w:t>
      </w:r>
    </w:p>
    <w:p w:rsidR="00A14E83" w:rsidRDefault="00A14E83" w:rsidP="00A14E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Discuss everyday activities using the calendar-read the days of the week, countdown to special days/events, read the numbers and talk about changes and patterns of the seasons</w:t>
      </w:r>
    </w:p>
    <w:p w:rsidR="00A14E83" w:rsidRDefault="00A14E83" w:rsidP="00A14E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Restaurants and shopping involves money, counting, number identification, estimating, adding and subtracting </w:t>
      </w:r>
    </w:p>
    <w:p w:rsidR="00A14E83" w:rsidRDefault="00A14E83" w:rsidP="00A14E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Planning dinners/parties- involves planning and counting one to one, estimating, adding, subtracting, money (budget)</w:t>
      </w:r>
    </w:p>
    <w:p w:rsidR="00A14E83" w:rsidRDefault="00A14E83" w:rsidP="00A14E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Gardening- involves measuring, counting, and geometry</w:t>
      </w:r>
    </w:p>
    <w:p w:rsidR="00A14E83" w:rsidRDefault="00A14E83" w:rsidP="00A14E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Sorting- </w:t>
      </w:r>
      <w:r w:rsidR="001A2A80">
        <w:rPr>
          <w:rFonts w:ascii="Century Gothic" w:hAnsi="Century Gothic" w:cs="Arial"/>
          <w:b/>
        </w:rPr>
        <w:t>toys, crayons, foods/snacks, things you find at the beach (seashells, rocks)</w:t>
      </w:r>
    </w:p>
    <w:p w:rsidR="0034564F" w:rsidRDefault="0034564F" w:rsidP="00A14E83">
      <w:pPr>
        <w:autoSpaceDE w:val="0"/>
        <w:autoSpaceDN w:val="0"/>
        <w:adjustRightInd w:val="0"/>
        <w:ind w:left="360"/>
        <w:rPr>
          <w:rFonts w:ascii="Century Gothic" w:hAnsi="Century Gothic" w:cs="Arial"/>
          <w:b/>
        </w:rPr>
      </w:pPr>
    </w:p>
    <w:p w:rsidR="0034564F" w:rsidRDefault="0034564F" w:rsidP="00A14E83">
      <w:pPr>
        <w:autoSpaceDE w:val="0"/>
        <w:autoSpaceDN w:val="0"/>
        <w:adjustRightInd w:val="0"/>
        <w:ind w:left="360"/>
        <w:rPr>
          <w:rFonts w:ascii="Century Gothic" w:hAnsi="Century Gothic" w:cs="Arial"/>
          <w:b/>
        </w:rPr>
      </w:pPr>
    </w:p>
    <w:p w:rsidR="0034564F" w:rsidRDefault="00C06EF3" w:rsidP="00A14E83">
      <w:pPr>
        <w:autoSpaceDE w:val="0"/>
        <w:autoSpaceDN w:val="0"/>
        <w:adjustRightInd w:val="0"/>
        <w:ind w:left="360"/>
        <w:rPr>
          <w:rFonts w:ascii="Century Gothic" w:hAnsi="Century Gothic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3876976</wp:posOffset>
            </wp:positionH>
            <wp:positionV relativeFrom="paragraph">
              <wp:posOffset>15875</wp:posOffset>
            </wp:positionV>
            <wp:extent cx="3124200" cy="471977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71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64F" w:rsidRDefault="0034564F" w:rsidP="00A14E83">
      <w:pPr>
        <w:autoSpaceDE w:val="0"/>
        <w:autoSpaceDN w:val="0"/>
        <w:adjustRightInd w:val="0"/>
        <w:ind w:left="360"/>
        <w:rPr>
          <w:rFonts w:ascii="Century Gothic" w:hAnsi="Century Gothic" w:cs="Arial"/>
          <w:b/>
        </w:rPr>
      </w:pPr>
    </w:p>
    <w:p w:rsidR="0034564F" w:rsidRDefault="0034564F" w:rsidP="00A14E83">
      <w:pPr>
        <w:autoSpaceDE w:val="0"/>
        <w:autoSpaceDN w:val="0"/>
        <w:adjustRightInd w:val="0"/>
        <w:ind w:left="360"/>
        <w:rPr>
          <w:rFonts w:ascii="Century Gothic" w:hAnsi="Century Gothic" w:cs="Arial"/>
          <w:b/>
        </w:rPr>
      </w:pPr>
    </w:p>
    <w:p w:rsidR="00A14E83" w:rsidRPr="00A14E83" w:rsidRDefault="00822A06" w:rsidP="00A14E83">
      <w:pPr>
        <w:autoSpaceDE w:val="0"/>
        <w:autoSpaceDN w:val="0"/>
        <w:adjustRightInd w:val="0"/>
        <w:ind w:left="360"/>
        <w:rPr>
          <w:rFonts w:ascii="Century Gothic" w:hAnsi="Century Gothic" w:cs="Arial"/>
          <w:b/>
        </w:rPr>
      </w:pPr>
      <w:r w:rsidRPr="003A28F8">
        <w:rPr>
          <w:rFonts w:ascii="KG Red Hands Outline" w:hAnsi="KG Red Hands Outline" w:cs="Arial"/>
          <w:b/>
          <w:noProof/>
          <w:sz w:val="52"/>
          <w:szCs w:val="52"/>
          <w:lang w:val="en-US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margin">
                  <wp:posOffset>4581525</wp:posOffset>
                </wp:positionV>
                <wp:extent cx="3009900" cy="18097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809750"/>
                          <a:chOff x="-76228" y="9523"/>
                          <a:chExt cx="3643676" cy="193317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76228" y="9523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28F8" w:rsidRDefault="00B342A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  <w:t xml:space="preserve">ONLINE </w:t>
                              </w:r>
                              <w:r w:rsidR="00822A0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  <w:t>GAMES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8"/>
                            <a:ext cx="3567448" cy="1690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2A06" w:rsidRPr="00FE69D5" w:rsidRDefault="008725CC" w:rsidP="00822A06">
                              <w:pPr>
                                <w:spacing w:after="160" w:line="259" w:lineRule="auto"/>
                                <w:jc w:val="center"/>
                                <w:rPr>
                                  <w:rFonts w:ascii="Century Gothic" w:eastAsiaTheme="minorHAnsi" w:hAnsi="Century Gothic" w:cstheme="minorBidi"/>
                                  <w:lang w:val="en-US"/>
                                </w:rPr>
                              </w:pPr>
                              <w:hyperlink r:id="rId11" w:history="1">
                                <w:r w:rsidR="00822A06" w:rsidRPr="00FE69D5">
                                  <w:rPr>
                                    <w:rFonts w:ascii="Century Gothic" w:eastAsiaTheme="minorHAnsi" w:hAnsi="Century Gothic" w:cstheme="minorBidi"/>
                                    <w:color w:val="0563C1" w:themeColor="hyperlink"/>
                                    <w:u w:val="single"/>
                                    <w:lang w:val="en-US"/>
                                  </w:rPr>
                                  <w:t>https://www.topmarks.co.uk/</w:t>
                                </w:r>
                              </w:hyperlink>
                            </w:p>
                            <w:p w:rsidR="00822A06" w:rsidRPr="00FE69D5" w:rsidRDefault="008725CC" w:rsidP="00822A06">
                              <w:pPr>
                                <w:spacing w:after="160" w:line="259" w:lineRule="auto"/>
                                <w:jc w:val="center"/>
                                <w:rPr>
                                  <w:rFonts w:ascii="Century Gothic" w:eastAsiaTheme="minorHAnsi" w:hAnsi="Century Gothic" w:cstheme="minorBidi"/>
                                  <w:color w:val="0563C1" w:themeColor="hyperlink"/>
                                  <w:u w:val="single"/>
                                  <w:lang w:val="en-US"/>
                                </w:rPr>
                              </w:pPr>
                              <w:hyperlink r:id="rId12" w:history="1">
                                <w:r w:rsidR="00822A06" w:rsidRPr="00FE69D5">
                                  <w:rPr>
                                    <w:rFonts w:ascii="Century Gothic" w:eastAsiaTheme="minorHAnsi" w:hAnsi="Century Gothic" w:cstheme="minorBidi"/>
                                    <w:color w:val="0563C1" w:themeColor="hyperlink"/>
                                    <w:u w:val="single"/>
                                    <w:lang w:val="en-US"/>
                                  </w:rPr>
                                  <w:t>http://www.abcya.com/</w:t>
                                </w:r>
                              </w:hyperlink>
                            </w:p>
                            <w:p w:rsidR="00822A06" w:rsidRPr="00FE69D5" w:rsidRDefault="00822A06" w:rsidP="00822A06">
                              <w:pPr>
                                <w:spacing w:after="160" w:line="259" w:lineRule="auto"/>
                                <w:jc w:val="center"/>
                                <w:rPr>
                                  <w:rFonts w:ascii="Century Gothic" w:eastAsiaTheme="minorHAnsi" w:hAnsi="Century Gothic" w:cstheme="minorBidi"/>
                                  <w:color w:val="0563C1" w:themeColor="hyperlink"/>
                                  <w:u w:val="single"/>
                                  <w:lang w:val="en-US"/>
                                </w:rPr>
                              </w:pPr>
                              <w:r w:rsidRPr="00FE69D5">
                                <w:rPr>
                                  <w:rFonts w:ascii="Century Gothic" w:eastAsiaTheme="minorHAnsi" w:hAnsi="Century Gothic" w:cstheme="minorBidi"/>
                                  <w:color w:val="0563C1" w:themeColor="hyperlink"/>
                                  <w:u w:val="single"/>
                                  <w:lang w:val="en-US"/>
                                </w:rPr>
                                <w:t>https://www.mathplayground.com/</w:t>
                              </w:r>
                            </w:p>
                            <w:p w:rsidR="00822A06" w:rsidRPr="00FE69D5" w:rsidRDefault="008725CC" w:rsidP="00822A06">
                              <w:pPr>
                                <w:spacing w:after="160" w:line="259" w:lineRule="auto"/>
                                <w:jc w:val="center"/>
                                <w:rPr>
                                  <w:rFonts w:ascii="Century Gothic" w:eastAsiaTheme="minorHAnsi" w:hAnsi="Century Gothic" w:cstheme="minorBidi"/>
                                  <w:lang w:val="en-US"/>
                                </w:rPr>
                              </w:pPr>
                              <w:hyperlink r:id="rId13" w:history="1">
                                <w:r w:rsidR="00822A06" w:rsidRPr="00FE69D5">
                                  <w:rPr>
                                    <w:rFonts w:ascii="Century Gothic" w:eastAsiaTheme="minorHAnsi" w:hAnsi="Century Gothic" w:cstheme="minorBidi"/>
                                    <w:color w:val="0563C1" w:themeColor="hyperlink"/>
                                    <w:u w:val="single"/>
                                    <w:lang w:val="en-US"/>
                                  </w:rPr>
                                  <w:t>http://www.jmathpage.com/</w:t>
                                </w:r>
                              </w:hyperlink>
                            </w:p>
                            <w:p w:rsidR="00822A06" w:rsidRPr="00FE69D5" w:rsidRDefault="008725CC" w:rsidP="00822A06">
                              <w:pPr>
                                <w:tabs>
                                  <w:tab w:val="left" w:pos="3195"/>
                                </w:tabs>
                                <w:spacing w:after="160" w:line="259" w:lineRule="auto"/>
                                <w:jc w:val="center"/>
                                <w:rPr>
                                  <w:rFonts w:ascii="Century Gothic" w:eastAsiaTheme="minorHAnsi" w:hAnsi="Century Gothic" w:cstheme="minorBidi"/>
                                  <w:lang w:val="en-US"/>
                                </w:rPr>
                              </w:pPr>
                              <w:hyperlink r:id="rId14" w:history="1">
                                <w:r w:rsidR="00822A06" w:rsidRPr="00FE69D5">
                                  <w:rPr>
                                    <w:rFonts w:ascii="Century Gothic" w:eastAsiaTheme="minorHAnsi" w:hAnsi="Century Gothic" w:cstheme="minorBidi"/>
                                    <w:color w:val="0563C1" w:themeColor="hyperlink"/>
                                    <w:u w:val="single"/>
                                    <w:lang w:val="en-US"/>
                                  </w:rPr>
                                  <w:t>http://gregtangmath.com/</w:t>
                                </w:r>
                              </w:hyperlink>
                            </w:p>
                            <w:p w:rsidR="003A28F8" w:rsidRPr="00822A06" w:rsidRDefault="003A28F8">
                              <w:pPr>
                                <w:rPr>
                                  <w:caps/>
                                  <w:color w:val="5B9BD5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33.75pt;margin-top:360.75pt;width:237pt;height:14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-762,95" coordsize="36436,19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">
                <v:rect id="Rectangle 199" o:spid="_x0000_s1027" style="position:absolute;left:-762;top:95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3A28F8" w:rsidRDefault="00B342A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  <w:t xml:space="preserve">ONLINE </w:t>
                        </w:r>
                        <w:r w:rsidR="00822A0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  <w:t>GAMES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6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822A06" w:rsidRPr="00FE69D5" w:rsidRDefault="008725CC" w:rsidP="00822A06">
                        <w:pPr>
                          <w:spacing w:after="160" w:line="259" w:lineRule="auto"/>
                          <w:jc w:val="center"/>
                          <w:rPr>
                            <w:rFonts w:ascii="Century Gothic" w:eastAsiaTheme="minorHAnsi" w:hAnsi="Century Gothic" w:cstheme="minorBidi"/>
                            <w:lang w:val="en-US"/>
                          </w:rPr>
                        </w:pPr>
                        <w:hyperlink r:id="rId15" w:history="1">
                          <w:r w:rsidR="00822A06" w:rsidRPr="00FE69D5">
                            <w:rPr>
                              <w:rFonts w:ascii="Century Gothic" w:eastAsiaTheme="minorHAnsi" w:hAnsi="Century Gothic" w:cstheme="minorBidi"/>
                              <w:color w:val="0563C1" w:themeColor="hyperlink"/>
                              <w:u w:val="single"/>
                              <w:lang w:val="en-US"/>
                            </w:rPr>
                            <w:t>https://www.topmarks.co.uk/</w:t>
                          </w:r>
                        </w:hyperlink>
                      </w:p>
                      <w:p w:rsidR="00822A06" w:rsidRPr="00FE69D5" w:rsidRDefault="008725CC" w:rsidP="00822A06">
                        <w:pPr>
                          <w:spacing w:after="160" w:line="259" w:lineRule="auto"/>
                          <w:jc w:val="center"/>
                          <w:rPr>
                            <w:rFonts w:ascii="Century Gothic" w:eastAsiaTheme="minorHAnsi" w:hAnsi="Century Gothic" w:cstheme="minorBidi"/>
                            <w:color w:val="0563C1" w:themeColor="hyperlink"/>
                            <w:u w:val="single"/>
                            <w:lang w:val="en-US"/>
                          </w:rPr>
                        </w:pPr>
                        <w:hyperlink r:id="rId16" w:history="1">
                          <w:r w:rsidR="00822A06" w:rsidRPr="00FE69D5">
                            <w:rPr>
                              <w:rFonts w:ascii="Century Gothic" w:eastAsiaTheme="minorHAnsi" w:hAnsi="Century Gothic" w:cstheme="minorBidi"/>
                              <w:color w:val="0563C1" w:themeColor="hyperlink"/>
                              <w:u w:val="single"/>
                              <w:lang w:val="en-US"/>
                            </w:rPr>
                            <w:t>http://www.abcya.com/</w:t>
                          </w:r>
                        </w:hyperlink>
                      </w:p>
                      <w:p w:rsidR="00822A06" w:rsidRPr="00FE69D5" w:rsidRDefault="00822A06" w:rsidP="00822A06">
                        <w:pPr>
                          <w:spacing w:after="160" w:line="259" w:lineRule="auto"/>
                          <w:jc w:val="center"/>
                          <w:rPr>
                            <w:rFonts w:ascii="Century Gothic" w:eastAsiaTheme="minorHAnsi" w:hAnsi="Century Gothic" w:cstheme="minorBidi"/>
                            <w:color w:val="0563C1" w:themeColor="hyperlink"/>
                            <w:u w:val="single"/>
                            <w:lang w:val="en-US"/>
                          </w:rPr>
                        </w:pPr>
                        <w:r w:rsidRPr="00FE69D5">
                          <w:rPr>
                            <w:rFonts w:ascii="Century Gothic" w:eastAsiaTheme="minorHAnsi" w:hAnsi="Century Gothic" w:cstheme="minorBidi"/>
                            <w:color w:val="0563C1" w:themeColor="hyperlink"/>
                            <w:u w:val="single"/>
                            <w:lang w:val="en-US"/>
                          </w:rPr>
                          <w:t>https://www.mathplayground.com/</w:t>
                        </w:r>
                      </w:p>
                      <w:p w:rsidR="00822A06" w:rsidRPr="00FE69D5" w:rsidRDefault="008725CC" w:rsidP="00822A06">
                        <w:pPr>
                          <w:spacing w:after="160" w:line="259" w:lineRule="auto"/>
                          <w:jc w:val="center"/>
                          <w:rPr>
                            <w:rFonts w:ascii="Century Gothic" w:eastAsiaTheme="minorHAnsi" w:hAnsi="Century Gothic" w:cstheme="minorBidi"/>
                            <w:lang w:val="en-US"/>
                          </w:rPr>
                        </w:pPr>
                        <w:hyperlink r:id="rId17" w:history="1">
                          <w:r w:rsidR="00822A06" w:rsidRPr="00FE69D5">
                            <w:rPr>
                              <w:rFonts w:ascii="Century Gothic" w:eastAsiaTheme="minorHAnsi" w:hAnsi="Century Gothic" w:cstheme="minorBidi"/>
                              <w:color w:val="0563C1" w:themeColor="hyperlink"/>
                              <w:u w:val="single"/>
                              <w:lang w:val="en-US"/>
                            </w:rPr>
                            <w:t>http://www.jmathpage.com/</w:t>
                          </w:r>
                        </w:hyperlink>
                      </w:p>
                      <w:p w:rsidR="00822A06" w:rsidRPr="00FE69D5" w:rsidRDefault="008725CC" w:rsidP="00822A06">
                        <w:pPr>
                          <w:tabs>
                            <w:tab w:val="left" w:pos="3195"/>
                          </w:tabs>
                          <w:spacing w:after="160" w:line="259" w:lineRule="auto"/>
                          <w:jc w:val="center"/>
                          <w:rPr>
                            <w:rFonts w:ascii="Century Gothic" w:eastAsiaTheme="minorHAnsi" w:hAnsi="Century Gothic" w:cstheme="minorBidi"/>
                            <w:lang w:val="en-US"/>
                          </w:rPr>
                        </w:pPr>
                        <w:hyperlink r:id="rId18" w:history="1">
                          <w:r w:rsidR="00822A06" w:rsidRPr="00FE69D5">
                            <w:rPr>
                              <w:rFonts w:ascii="Century Gothic" w:eastAsiaTheme="minorHAnsi" w:hAnsi="Century Gothic" w:cstheme="minorBidi"/>
                              <w:color w:val="0563C1" w:themeColor="hyperlink"/>
                              <w:u w:val="single"/>
                              <w:lang w:val="en-US"/>
                            </w:rPr>
                            <w:t>http://gregtangmath.com/</w:t>
                          </w:r>
                        </w:hyperlink>
                      </w:p>
                      <w:p w:rsidR="003A28F8" w:rsidRPr="00822A06" w:rsidRDefault="003A28F8">
                        <w:pPr>
                          <w:rPr>
                            <w:caps/>
                            <w:color w:val="5B9BD5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  <w:bookmarkStart w:id="0" w:name="_GoBack"/>
      <w:bookmarkEnd w:id="0"/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3771900" cy="16799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79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</w:p>
    <w:p w:rsidR="0034564F" w:rsidRDefault="0034564F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</w:p>
    <w:p w:rsidR="00A14E83" w:rsidRPr="00A14E83" w:rsidRDefault="00822A06" w:rsidP="00A14E83">
      <w:pPr>
        <w:pStyle w:val="ListParagraph"/>
        <w:autoSpaceDE w:val="0"/>
        <w:autoSpaceDN w:val="0"/>
        <w:adjustRightInd w:val="0"/>
        <w:rPr>
          <w:rFonts w:ascii="Century Gothic" w:hAnsi="Century Gothic" w:cs="Arial"/>
          <w:b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518795</wp:posOffset>
            </wp:positionV>
            <wp:extent cx="5684712" cy="4257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712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4E83" w:rsidRPr="00A14E83" w:rsidSect="00822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CC" w:rsidRDefault="008725CC" w:rsidP="00D81403">
      <w:r>
        <w:separator/>
      </w:r>
    </w:p>
  </w:endnote>
  <w:endnote w:type="continuationSeparator" w:id="0">
    <w:p w:rsidR="008725CC" w:rsidRDefault="008725CC" w:rsidP="00D8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BigSk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MissThang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Red Hands Outl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CC" w:rsidRDefault="008725CC" w:rsidP="00D81403">
      <w:r>
        <w:separator/>
      </w:r>
    </w:p>
  </w:footnote>
  <w:footnote w:type="continuationSeparator" w:id="0">
    <w:p w:rsidR="008725CC" w:rsidRDefault="008725CC" w:rsidP="00D8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605"/>
    <w:multiLevelType w:val="hybridMultilevel"/>
    <w:tmpl w:val="705AB8E8"/>
    <w:lvl w:ilvl="0" w:tplc="106E9EF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872"/>
    <w:multiLevelType w:val="hybridMultilevel"/>
    <w:tmpl w:val="E1A4E2DE"/>
    <w:lvl w:ilvl="0" w:tplc="106E9EF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5C6B"/>
    <w:multiLevelType w:val="hybridMultilevel"/>
    <w:tmpl w:val="7952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3"/>
    <w:rsid w:val="000D623F"/>
    <w:rsid w:val="000F6D76"/>
    <w:rsid w:val="00120B22"/>
    <w:rsid w:val="00126F65"/>
    <w:rsid w:val="001A2A80"/>
    <w:rsid w:val="002406C7"/>
    <w:rsid w:val="002C0286"/>
    <w:rsid w:val="0034564F"/>
    <w:rsid w:val="003A28F8"/>
    <w:rsid w:val="00524615"/>
    <w:rsid w:val="005E6F3D"/>
    <w:rsid w:val="00800B32"/>
    <w:rsid w:val="00806BDC"/>
    <w:rsid w:val="00822A06"/>
    <w:rsid w:val="008725CC"/>
    <w:rsid w:val="00A14E83"/>
    <w:rsid w:val="00B342AB"/>
    <w:rsid w:val="00B34E21"/>
    <w:rsid w:val="00C06EF3"/>
    <w:rsid w:val="00D81403"/>
    <w:rsid w:val="00E70EAA"/>
    <w:rsid w:val="00E71237"/>
    <w:rsid w:val="00EA357D"/>
    <w:rsid w:val="00EB3FC5"/>
    <w:rsid w:val="00F102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201C1-312D-47FD-8EDB-1F8EE048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03"/>
    <w:pPr>
      <w:spacing w:after="0" w:line="240" w:lineRule="auto"/>
    </w:pPr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03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1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03"/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3A28F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342AB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42AB"/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E83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83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83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mathpage.com/" TargetMode="External"/><Relationship Id="rId18" Type="http://schemas.openxmlformats.org/officeDocument/2006/relationships/hyperlink" Target="http://gregtangmath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bcya.com/" TargetMode="External"/><Relationship Id="rId17" Type="http://schemas.openxmlformats.org/officeDocument/2006/relationships/hyperlink" Target="http://www.jmathpage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abcya.com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regtangmath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4C5CBE-B907-41E6-AF40-D0D033F0EF24}"/>
</file>

<file path=customXml/itemProps2.xml><?xml version="1.0" encoding="utf-8"?>
<ds:datastoreItem xmlns:ds="http://schemas.openxmlformats.org/officeDocument/2006/customXml" ds:itemID="{A69A0386-982E-48EB-B4DD-29242C0F2D9C}"/>
</file>

<file path=customXml/itemProps3.xml><?xml version="1.0" encoding="utf-8"?>
<ds:datastoreItem xmlns:ds="http://schemas.openxmlformats.org/officeDocument/2006/customXml" ds:itemID="{F479C85C-1170-4418-BD6C-B6429F943465}"/>
</file>

<file path=customXml/itemProps4.xml><?xml version="1.0" encoding="utf-8"?>
<ds:datastoreItem xmlns:ds="http://schemas.openxmlformats.org/officeDocument/2006/customXml" ds:itemID="{760B58D7-AB85-441B-8F30-83AA423B7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At Home</vt:lpstr>
    </vt:vector>
  </TitlesOfParts>
  <Company>Province of New Brunswick - Department of Education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At Home</dc:title>
  <dc:subject/>
  <dc:creator>Thomas, Tynalle   (ASD-W)</dc:creator>
  <cp:keywords/>
  <dc:description/>
  <cp:lastModifiedBy>Thomas, Tynalle   (ASD-W)</cp:lastModifiedBy>
  <cp:revision>8</cp:revision>
  <cp:lastPrinted>2019-05-14T18:12:00Z</cp:lastPrinted>
  <dcterms:created xsi:type="dcterms:W3CDTF">2019-05-14T17:56:00Z</dcterms:created>
  <dcterms:modified xsi:type="dcterms:W3CDTF">2019-09-20T12:52:00Z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